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43435" w14:textId="57C5B4DB" w:rsidR="00C13A93" w:rsidRPr="00C13A93" w:rsidRDefault="00C13A93" w:rsidP="00432A1D">
      <w:pPr>
        <w:pStyle w:val="Nagwek1"/>
        <w:jc w:val="center"/>
        <w:rPr>
          <w:sz w:val="24"/>
          <w:szCs w:val="24"/>
        </w:rPr>
      </w:pPr>
      <w:r w:rsidRPr="00C13A93">
        <w:rPr>
          <w:sz w:val="24"/>
          <w:szCs w:val="24"/>
        </w:rPr>
        <w:t>SPOSOBY SPRAWDZANIA OSIĄGNIĘĆ EDUKACYJNYCH Z CHEMII</w:t>
      </w:r>
    </w:p>
    <w:p w14:paraId="0B73AAE7" w14:textId="77777777" w:rsidR="00C13A93" w:rsidRPr="00C13A93" w:rsidRDefault="00C13A93" w:rsidP="00432A1D">
      <w:pPr>
        <w:pStyle w:val="Nagwek2"/>
        <w:jc w:val="center"/>
        <w:rPr>
          <w:sz w:val="24"/>
          <w:szCs w:val="24"/>
        </w:rPr>
      </w:pPr>
      <w:r w:rsidRPr="00C13A93">
        <w:rPr>
          <w:sz w:val="24"/>
          <w:szCs w:val="24"/>
        </w:rPr>
        <w:t>W SZKOLE PODSTAWOWEJ NR 16 IM. ORŁA BIAŁEGO W GDYNI</w:t>
      </w:r>
    </w:p>
    <w:p w14:paraId="6F7004A1" w14:textId="77777777" w:rsidR="00C13A93" w:rsidRPr="00C13A93" w:rsidRDefault="00C13A93" w:rsidP="00432A1D">
      <w:pPr>
        <w:pStyle w:val="Nagwek3"/>
        <w:jc w:val="center"/>
        <w:rPr>
          <w:sz w:val="24"/>
          <w:szCs w:val="24"/>
        </w:rPr>
      </w:pPr>
      <w:r w:rsidRPr="00C13A93">
        <w:rPr>
          <w:sz w:val="24"/>
          <w:szCs w:val="24"/>
        </w:rPr>
        <w:t>W KLASACH VII–VIII</w:t>
      </w:r>
    </w:p>
    <w:p w14:paraId="376E94D7" w14:textId="77777777" w:rsidR="00C13A93" w:rsidRPr="00C13A93" w:rsidRDefault="00C13A93" w:rsidP="0025329A">
      <w:pPr>
        <w:pStyle w:val="Nagwek3"/>
        <w:jc w:val="both"/>
        <w:rPr>
          <w:sz w:val="24"/>
          <w:szCs w:val="24"/>
        </w:rPr>
      </w:pPr>
      <w:r w:rsidRPr="00C13A93">
        <w:rPr>
          <w:sz w:val="24"/>
          <w:szCs w:val="24"/>
        </w:rPr>
        <w:t>I. Postanowienia ogólne</w:t>
      </w:r>
    </w:p>
    <w:p w14:paraId="2850DBCA" w14:textId="77777777" w:rsidR="00C13A93" w:rsidRPr="00C13A93" w:rsidRDefault="00C13A93" w:rsidP="0025329A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Ocenianie osiągnięć edukacyjnych z chemii odbywa się zgodnie z obowiązującymi w Szkole Podstawowej nr 16 im. Orła Białego w Gdyni zasadami wewnątrzszkolnego oceniania, statutem szkoły, podstawą programową oraz realizowanym programem nauczania.</w:t>
      </w:r>
    </w:p>
    <w:p w14:paraId="410CAC80" w14:textId="77777777" w:rsidR="00C13A93" w:rsidRPr="00C13A93" w:rsidRDefault="00C13A93" w:rsidP="0025329A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W klasach VII–VIII ocenianiu podlegają w szczególności:</w:t>
      </w:r>
    </w:p>
    <w:p w14:paraId="1E42755B" w14:textId="77777777" w:rsidR="00C13A93" w:rsidRPr="00C13A93" w:rsidRDefault="00C13A93" w:rsidP="0025329A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wiadomości i umiejętności chemiczne,</w:t>
      </w:r>
    </w:p>
    <w:p w14:paraId="769CE924" w14:textId="77777777" w:rsidR="00C13A93" w:rsidRPr="00C13A93" w:rsidRDefault="00C13A93" w:rsidP="0025329A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rozumienie i wyjaśnianie zjawisk i procesów chemicznych,</w:t>
      </w:r>
    </w:p>
    <w:p w14:paraId="7CA8F60C" w14:textId="77777777" w:rsidR="00C13A93" w:rsidRPr="00C13A93" w:rsidRDefault="00C13A93" w:rsidP="0025329A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posługiwanie się terminologią, symbolami i wzorami chemicznymi,</w:t>
      </w:r>
    </w:p>
    <w:p w14:paraId="78F420D1" w14:textId="77777777" w:rsidR="00C13A93" w:rsidRPr="00C13A93" w:rsidRDefault="00C13A93" w:rsidP="0025329A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zapisywanie i uzgadnianie równań reakcji chemicznych,</w:t>
      </w:r>
    </w:p>
    <w:p w14:paraId="489BF8DF" w14:textId="77777777" w:rsidR="00C13A93" w:rsidRPr="00C13A93" w:rsidRDefault="00C13A93" w:rsidP="0025329A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rozwiązywanie zadań problemowych i obliczeniowych,</w:t>
      </w:r>
    </w:p>
    <w:p w14:paraId="22A76219" w14:textId="77777777" w:rsidR="00C13A93" w:rsidRPr="00C13A93" w:rsidRDefault="00C13A93" w:rsidP="0025329A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analizowanie informacji przedstawionych w tabelach, wykresach, schematach i doświadczeniach,</w:t>
      </w:r>
    </w:p>
    <w:p w14:paraId="0A6B1FD1" w14:textId="77777777" w:rsidR="00C13A93" w:rsidRPr="00C13A93" w:rsidRDefault="00C13A93" w:rsidP="0025329A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wykonywanie doświadczeń chemicznych oraz formułowanie obserwacji i wniosków,</w:t>
      </w:r>
    </w:p>
    <w:p w14:paraId="4AB05A62" w14:textId="77777777" w:rsidR="00C13A93" w:rsidRPr="00C13A93" w:rsidRDefault="00C13A93" w:rsidP="0025329A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bezpieczne posługiwanie się sprzętem laboratoryjnym i substancjami chemicznymi,</w:t>
      </w:r>
    </w:p>
    <w:p w14:paraId="6A884A0D" w14:textId="77777777" w:rsidR="00C13A93" w:rsidRPr="00C13A93" w:rsidRDefault="00C13A93" w:rsidP="0025329A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wykorzystanie wiedzy chemicznej w życiu codziennym,</w:t>
      </w:r>
    </w:p>
    <w:p w14:paraId="098DB682" w14:textId="77777777" w:rsidR="00C13A93" w:rsidRPr="00C13A93" w:rsidRDefault="00C13A93" w:rsidP="0025329A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aktywność i zaangażowanie ucznia podczas zajęć,</w:t>
      </w:r>
    </w:p>
    <w:p w14:paraId="1C9F4E47" w14:textId="77777777" w:rsidR="00C13A93" w:rsidRPr="00C13A93" w:rsidRDefault="00C13A93" w:rsidP="0025329A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systematyczność i postępy w nauce.</w:t>
      </w:r>
    </w:p>
    <w:p w14:paraId="268AC459" w14:textId="77777777" w:rsidR="00C13A93" w:rsidRPr="00C13A93" w:rsidRDefault="00C13A93" w:rsidP="0025329A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Ocenianie ma na celu:</w:t>
      </w:r>
    </w:p>
    <w:p w14:paraId="349B59E8" w14:textId="77777777" w:rsidR="00C13A93" w:rsidRPr="00C13A93" w:rsidRDefault="00C13A93" w:rsidP="0025329A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rozpoznawanie poziomu opanowania wiadomości i umiejętności,</w:t>
      </w:r>
    </w:p>
    <w:p w14:paraId="46D4EF60" w14:textId="77777777" w:rsidR="00C13A93" w:rsidRPr="00C13A93" w:rsidRDefault="00C13A93" w:rsidP="0025329A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informowanie ucznia i jego rodziców o postępach i trudnościach w nauce,</w:t>
      </w:r>
    </w:p>
    <w:p w14:paraId="71F00466" w14:textId="77777777" w:rsidR="00C13A93" w:rsidRPr="00C13A93" w:rsidRDefault="00C13A93" w:rsidP="0025329A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motywowanie ucznia do dalszej pracy,</w:t>
      </w:r>
    </w:p>
    <w:p w14:paraId="1FE5A4AF" w14:textId="77777777" w:rsidR="00C13A93" w:rsidRPr="00C13A93" w:rsidRDefault="00C13A93" w:rsidP="0025329A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wskazywanie mocnych stron ucznia oraz obszarów wymagających uzupełnienia,</w:t>
      </w:r>
    </w:p>
    <w:p w14:paraId="47EB8924" w14:textId="77777777" w:rsidR="00C13A93" w:rsidRPr="00C13A93" w:rsidRDefault="00C13A93" w:rsidP="0025329A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wspieranie ucznia w planowaniu własnego rozwoju.</w:t>
      </w:r>
    </w:p>
    <w:p w14:paraId="31F9136E" w14:textId="0AB1118E" w:rsidR="00C13A93" w:rsidRPr="00C13A93" w:rsidRDefault="00C13A93" w:rsidP="00253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6B2546" w14:textId="77777777" w:rsidR="00C13A93" w:rsidRPr="00C13A93" w:rsidRDefault="00C13A93" w:rsidP="0025329A">
      <w:pPr>
        <w:pStyle w:val="Nagwek1"/>
        <w:jc w:val="both"/>
        <w:rPr>
          <w:sz w:val="24"/>
          <w:szCs w:val="24"/>
        </w:rPr>
      </w:pPr>
      <w:r w:rsidRPr="00C13A93">
        <w:rPr>
          <w:sz w:val="24"/>
          <w:szCs w:val="24"/>
        </w:rPr>
        <w:t>II. Sposoby sprawdzania osiągnięć edukacyjnych uczniów</w:t>
      </w:r>
    </w:p>
    <w:p w14:paraId="1881BEC1" w14:textId="77777777" w:rsidR="00C13A93" w:rsidRPr="00C13A93" w:rsidRDefault="00C13A93" w:rsidP="0025329A">
      <w:pPr>
        <w:pStyle w:val="isselectedend"/>
        <w:jc w:val="both"/>
      </w:pPr>
      <w:r w:rsidRPr="00C13A93">
        <w:t>W klasach VII–VIII osiągnięcia edukacyjne z chemii sprawdzane są poprzez:</w:t>
      </w:r>
    </w:p>
    <w:p w14:paraId="447FC12A" w14:textId="77777777" w:rsidR="00C13A93" w:rsidRPr="00C13A93" w:rsidRDefault="00C13A93" w:rsidP="0025329A">
      <w:pPr>
        <w:pStyle w:val="Nagwek3"/>
        <w:jc w:val="both"/>
        <w:rPr>
          <w:sz w:val="24"/>
          <w:szCs w:val="24"/>
        </w:rPr>
      </w:pPr>
      <w:r w:rsidRPr="00C13A93">
        <w:rPr>
          <w:sz w:val="24"/>
          <w:szCs w:val="24"/>
        </w:rPr>
        <w:t>1. Prace klasowe</w:t>
      </w:r>
    </w:p>
    <w:p w14:paraId="742233EF" w14:textId="77777777" w:rsidR="00C13A93" w:rsidRPr="00C13A93" w:rsidRDefault="00C13A93" w:rsidP="0025329A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obejmują większą, zamkniętą partię materiału, najczęściej cały dział programowy,</w:t>
      </w:r>
    </w:p>
    <w:p w14:paraId="5F2F4332" w14:textId="77777777" w:rsidR="00C13A93" w:rsidRPr="00C13A93" w:rsidRDefault="00C13A93" w:rsidP="0025329A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są zapowiadane z co najmniej tygodniowym wyprzedzeniem,</w:t>
      </w:r>
    </w:p>
    <w:p w14:paraId="3331BA3E" w14:textId="77777777" w:rsidR="00C13A93" w:rsidRPr="00C13A93" w:rsidRDefault="00C13A93" w:rsidP="0025329A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termin pracy klasowej jest wpisywany do dziennika elektronicznego,</w:t>
      </w:r>
    </w:p>
    <w:p w14:paraId="15C2B7A4" w14:textId="77777777" w:rsidR="00C13A93" w:rsidRPr="00C13A93" w:rsidRDefault="00C13A93" w:rsidP="0025329A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mogą zawierać zadania zamknięte i otwarte,</w:t>
      </w:r>
    </w:p>
    <w:p w14:paraId="6A0BBD42" w14:textId="77777777" w:rsidR="00C13A93" w:rsidRPr="00C13A93" w:rsidRDefault="00C13A93" w:rsidP="0025329A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mogą sprawdzać zarówno wiedzę teoretyczną, jak i umiejętności praktyczne oraz obliczeniowe,</w:t>
      </w:r>
    </w:p>
    <w:p w14:paraId="5F686D08" w14:textId="77777777" w:rsidR="00C13A93" w:rsidRPr="00C13A93" w:rsidRDefault="00C13A93" w:rsidP="0025329A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lastRenderedPageBreak/>
        <w:t>mogą obejmować m.in. rozwiązywanie zadań chemicznych, zapisywanie wzorów i równań reakcji, obliczenia chemiczne oraz analizę doświadczeń.</w:t>
      </w:r>
    </w:p>
    <w:p w14:paraId="442BC6DD" w14:textId="77777777" w:rsidR="00C13A93" w:rsidRPr="00C13A93" w:rsidRDefault="00C13A93" w:rsidP="0025329A">
      <w:pPr>
        <w:pStyle w:val="Nagwek3"/>
        <w:jc w:val="both"/>
        <w:rPr>
          <w:sz w:val="24"/>
          <w:szCs w:val="24"/>
        </w:rPr>
      </w:pPr>
      <w:r w:rsidRPr="00C13A93">
        <w:rPr>
          <w:sz w:val="24"/>
          <w:szCs w:val="24"/>
        </w:rPr>
        <w:t>2. Sprawdziany</w:t>
      </w:r>
    </w:p>
    <w:p w14:paraId="5E78E8E5" w14:textId="77777777" w:rsidR="00C13A93" w:rsidRPr="00C13A93" w:rsidRDefault="00C13A93" w:rsidP="0025329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obejmują określoną partię materiału,</w:t>
      </w:r>
    </w:p>
    <w:p w14:paraId="5F8B8683" w14:textId="77777777" w:rsidR="00C13A93" w:rsidRPr="00C13A93" w:rsidRDefault="00C13A93" w:rsidP="0025329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są zapowiadane wcześniej,</w:t>
      </w:r>
    </w:p>
    <w:p w14:paraId="06B429F5" w14:textId="77777777" w:rsidR="00C13A93" w:rsidRPr="00C13A93" w:rsidRDefault="00C13A93" w:rsidP="0025329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mogą dotyczyć kilku tematów lub części działu,</w:t>
      </w:r>
    </w:p>
    <w:p w14:paraId="48BA51BA" w14:textId="77777777" w:rsidR="00C13A93" w:rsidRPr="00C13A93" w:rsidRDefault="00C13A93" w:rsidP="0025329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służą sprawdzeniu stopnia opanowania wiadomości i umiejętności chemicznych.</w:t>
      </w:r>
    </w:p>
    <w:p w14:paraId="2EDE2F7A" w14:textId="77777777" w:rsidR="00C13A93" w:rsidRPr="00C13A93" w:rsidRDefault="00C13A93" w:rsidP="0025329A">
      <w:pPr>
        <w:pStyle w:val="Nagwek3"/>
        <w:jc w:val="both"/>
        <w:rPr>
          <w:sz w:val="24"/>
          <w:szCs w:val="24"/>
        </w:rPr>
      </w:pPr>
      <w:r w:rsidRPr="00C13A93">
        <w:rPr>
          <w:sz w:val="24"/>
          <w:szCs w:val="24"/>
        </w:rPr>
        <w:t>3. Kartkówki</w:t>
      </w:r>
    </w:p>
    <w:p w14:paraId="1CD02C2C" w14:textId="77777777" w:rsidR="00C13A93" w:rsidRPr="00C13A93" w:rsidRDefault="00C13A93" w:rsidP="0025329A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obejmują bieżący materiał, zazwyczaj z trzech ostatnich lekcji,</w:t>
      </w:r>
    </w:p>
    <w:p w14:paraId="793B4715" w14:textId="77777777" w:rsidR="00C13A93" w:rsidRPr="00C13A93" w:rsidRDefault="00C13A93" w:rsidP="0025329A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mogą sprawdzać znajomość podstawowych pojęć, symboli, wzorów, równań reakcji, właściwości substancji oraz prostych obliczeń,</w:t>
      </w:r>
    </w:p>
    <w:p w14:paraId="7222EC2F" w14:textId="77777777" w:rsidR="00C13A93" w:rsidRPr="00C13A93" w:rsidRDefault="00C13A93" w:rsidP="0025329A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kartkówki nie muszą być wcześniej zapowiadane.</w:t>
      </w:r>
    </w:p>
    <w:p w14:paraId="40CBB525" w14:textId="77777777" w:rsidR="00C13A93" w:rsidRPr="00C13A93" w:rsidRDefault="00C13A93" w:rsidP="0025329A">
      <w:pPr>
        <w:pStyle w:val="Nagwek3"/>
        <w:jc w:val="both"/>
        <w:rPr>
          <w:sz w:val="24"/>
          <w:szCs w:val="24"/>
        </w:rPr>
      </w:pPr>
      <w:r w:rsidRPr="00C13A93">
        <w:rPr>
          <w:sz w:val="24"/>
          <w:szCs w:val="24"/>
        </w:rPr>
        <w:t>4. Odpowiedzi ustne</w:t>
      </w:r>
    </w:p>
    <w:p w14:paraId="61F11FD6" w14:textId="77777777" w:rsidR="00C13A93" w:rsidRPr="00C13A93" w:rsidRDefault="00C13A93" w:rsidP="0025329A">
      <w:pPr>
        <w:pStyle w:val="isselectedend"/>
        <w:jc w:val="both"/>
      </w:pPr>
      <w:r w:rsidRPr="00C13A93">
        <w:t>Uczeń może być oceniany za:</w:t>
      </w:r>
    </w:p>
    <w:p w14:paraId="7A5F34F2" w14:textId="77777777" w:rsidR="00C13A93" w:rsidRPr="00C13A93" w:rsidRDefault="00C13A93" w:rsidP="0025329A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znajomość podstawowych pojęć i definicji chemicznych,</w:t>
      </w:r>
    </w:p>
    <w:p w14:paraId="317F30CF" w14:textId="77777777" w:rsidR="00C13A93" w:rsidRPr="00C13A93" w:rsidRDefault="00C13A93" w:rsidP="0025329A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wyjaśnianie zjawisk i procesów,</w:t>
      </w:r>
    </w:p>
    <w:p w14:paraId="778049A4" w14:textId="77777777" w:rsidR="00C13A93" w:rsidRPr="00C13A93" w:rsidRDefault="00C13A93" w:rsidP="0025329A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posługiwanie się terminologią chemiczną,</w:t>
      </w:r>
    </w:p>
    <w:p w14:paraId="0F960D9F" w14:textId="77777777" w:rsidR="00C13A93" w:rsidRPr="00C13A93" w:rsidRDefault="00C13A93" w:rsidP="0025329A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interpretowanie doświadczeń,</w:t>
      </w:r>
    </w:p>
    <w:p w14:paraId="0A9535C0" w14:textId="77777777" w:rsidR="00C13A93" w:rsidRPr="00C13A93" w:rsidRDefault="00C13A93" w:rsidP="0025329A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formułowanie obserwacji i wniosków,</w:t>
      </w:r>
    </w:p>
    <w:p w14:paraId="193BC7F1" w14:textId="77777777" w:rsidR="00C13A93" w:rsidRPr="00C13A93" w:rsidRDefault="00C13A93" w:rsidP="0025329A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uzasadnianie odpowiedzi,</w:t>
      </w:r>
    </w:p>
    <w:p w14:paraId="25721D14" w14:textId="77777777" w:rsidR="00C13A93" w:rsidRPr="00C13A93" w:rsidRDefault="00C13A93" w:rsidP="0025329A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rozwiązywanie prostych problemów chemicznych.</w:t>
      </w:r>
    </w:p>
    <w:p w14:paraId="25D24868" w14:textId="77777777" w:rsidR="00C13A93" w:rsidRPr="00C13A93" w:rsidRDefault="00C13A93" w:rsidP="0025329A">
      <w:pPr>
        <w:pStyle w:val="Nagwek3"/>
        <w:jc w:val="both"/>
        <w:rPr>
          <w:sz w:val="24"/>
          <w:szCs w:val="24"/>
        </w:rPr>
      </w:pPr>
      <w:r w:rsidRPr="00C13A93">
        <w:rPr>
          <w:sz w:val="24"/>
          <w:szCs w:val="24"/>
        </w:rPr>
        <w:t>5. Zadania i ćwiczenia wykonywane podczas lekcji</w:t>
      </w:r>
    </w:p>
    <w:p w14:paraId="0F3083D8" w14:textId="77777777" w:rsidR="00C13A93" w:rsidRPr="00C13A93" w:rsidRDefault="00C13A93" w:rsidP="0025329A">
      <w:pPr>
        <w:pStyle w:val="isselectedend"/>
        <w:jc w:val="both"/>
      </w:pPr>
      <w:r w:rsidRPr="00C13A93">
        <w:t>Ocenie może podlegać:</w:t>
      </w:r>
    </w:p>
    <w:p w14:paraId="533EA293" w14:textId="77777777" w:rsidR="00C13A93" w:rsidRPr="00C13A93" w:rsidRDefault="00C13A93" w:rsidP="0025329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samodzielne rozwiązywanie zadań,</w:t>
      </w:r>
    </w:p>
    <w:p w14:paraId="24EFC895" w14:textId="77777777" w:rsidR="00C13A93" w:rsidRPr="00C13A93" w:rsidRDefault="00C13A93" w:rsidP="0025329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wykonywanie ćwiczeń z podręcznika,</w:t>
      </w:r>
    </w:p>
    <w:p w14:paraId="1DEEB42D" w14:textId="77777777" w:rsidR="00C13A93" w:rsidRPr="00C13A93" w:rsidRDefault="00C13A93" w:rsidP="0025329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rozwiązywanie zadań obliczeniowych,</w:t>
      </w:r>
    </w:p>
    <w:p w14:paraId="6982F717" w14:textId="77777777" w:rsidR="00C13A93" w:rsidRPr="00C13A93" w:rsidRDefault="00C13A93" w:rsidP="0025329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zapisywanie wzorów i równań reakcji chemicznych,</w:t>
      </w:r>
    </w:p>
    <w:p w14:paraId="604E17E7" w14:textId="77777777" w:rsidR="00C13A93" w:rsidRPr="00C13A93" w:rsidRDefault="00C13A93" w:rsidP="0025329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analiza tabel, wykresów, schematów i informacji chemicznych,</w:t>
      </w:r>
    </w:p>
    <w:p w14:paraId="2EF7DDFF" w14:textId="77777777" w:rsidR="00C13A93" w:rsidRPr="00C13A93" w:rsidRDefault="00C13A93" w:rsidP="0025329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poprawność i samodzielność wykonywanych zadań.</w:t>
      </w:r>
    </w:p>
    <w:p w14:paraId="760C5ABF" w14:textId="77777777" w:rsidR="00C13A93" w:rsidRPr="00C13A93" w:rsidRDefault="00C13A93" w:rsidP="0025329A">
      <w:pPr>
        <w:pStyle w:val="Nagwek3"/>
        <w:jc w:val="both"/>
        <w:rPr>
          <w:sz w:val="24"/>
          <w:szCs w:val="24"/>
        </w:rPr>
      </w:pPr>
      <w:r w:rsidRPr="00C13A93">
        <w:rPr>
          <w:sz w:val="24"/>
          <w:szCs w:val="24"/>
        </w:rPr>
        <w:t>6. Praca na lekcji i aktywność</w:t>
      </w:r>
    </w:p>
    <w:p w14:paraId="53024CCB" w14:textId="77777777" w:rsidR="00C13A93" w:rsidRPr="00C13A93" w:rsidRDefault="00C13A93" w:rsidP="0025329A">
      <w:pPr>
        <w:pStyle w:val="isselectedend"/>
        <w:jc w:val="both"/>
      </w:pPr>
      <w:r w:rsidRPr="00C13A93">
        <w:t xml:space="preserve">Praca na lekcji, w tym prowadzenie obserwacji, wykonywanie doświadczeń, rozwiązywanie zadań, udział w dyskusji, formułowanie odpowiedzi i wniosków oraz aktywne uczestnictwo w zajęciach, może być oceniana za pomocą </w:t>
      </w:r>
      <w:r w:rsidRPr="00C13A93">
        <w:rPr>
          <w:rStyle w:val="Pogrubienie"/>
        </w:rPr>
        <w:t>oceny lub punktów</w:t>
      </w:r>
      <w:r w:rsidRPr="00C13A93">
        <w:t>.</w:t>
      </w:r>
    </w:p>
    <w:p w14:paraId="1A48E7E2" w14:textId="77777777" w:rsidR="00C13A93" w:rsidRPr="00C13A93" w:rsidRDefault="00C13A93" w:rsidP="0025329A">
      <w:pPr>
        <w:pStyle w:val="isselectedend"/>
        <w:jc w:val="both"/>
      </w:pPr>
      <w:r w:rsidRPr="00C13A93">
        <w:t>Punkty uczeń może otrzymywać w szczególności za:</w:t>
      </w:r>
    </w:p>
    <w:p w14:paraId="79F47E4C" w14:textId="77777777" w:rsidR="00C13A93" w:rsidRPr="00C13A93" w:rsidRDefault="00C13A93" w:rsidP="0025329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aktywne uczestnictwo w lekcji,</w:t>
      </w:r>
    </w:p>
    <w:p w14:paraId="339E2877" w14:textId="77777777" w:rsidR="00C13A93" w:rsidRPr="00C13A93" w:rsidRDefault="00C13A93" w:rsidP="0025329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udzielanie poprawnych i uzasadnionych odpowiedzi,</w:t>
      </w:r>
    </w:p>
    <w:p w14:paraId="558324A3" w14:textId="77777777" w:rsidR="00C13A93" w:rsidRPr="00C13A93" w:rsidRDefault="00C13A93" w:rsidP="0025329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lastRenderedPageBreak/>
        <w:t>rozwiązywanie zadań i problemów chemicznych,</w:t>
      </w:r>
    </w:p>
    <w:p w14:paraId="23215F07" w14:textId="77777777" w:rsidR="00C13A93" w:rsidRPr="00C13A93" w:rsidRDefault="00C13A93" w:rsidP="0025329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prowadzenie obserwacji,</w:t>
      </w:r>
    </w:p>
    <w:p w14:paraId="524752E7" w14:textId="77777777" w:rsidR="00C13A93" w:rsidRPr="00C13A93" w:rsidRDefault="00C13A93" w:rsidP="0025329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wykonywanie doświadczeń chemicznych,</w:t>
      </w:r>
    </w:p>
    <w:p w14:paraId="15444D13" w14:textId="77777777" w:rsidR="00C13A93" w:rsidRPr="00C13A93" w:rsidRDefault="00C13A93" w:rsidP="0025329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formułowanie obserwacji i wniosków,</w:t>
      </w:r>
    </w:p>
    <w:p w14:paraId="784D8D9E" w14:textId="77777777" w:rsidR="00C13A93" w:rsidRPr="00C13A93" w:rsidRDefault="00C13A93" w:rsidP="0025329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zaangażowanie w pracę indywidualną i grupową,</w:t>
      </w:r>
    </w:p>
    <w:p w14:paraId="523EDDAF" w14:textId="77777777" w:rsidR="00C13A93" w:rsidRPr="00C13A93" w:rsidRDefault="00C13A93" w:rsidP="0025329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poprawne i bezpieczne wykonywanie czynności laboratoryjnych.</w:t>
      </w:r>
    </w:p>
    <w:p w14:paraId="50CB6302" w14:textId="77777777" w:rsidR="00C13A93" w:rsidRPr="00C13A93" w:rsidRDefault="00C13A93" w:rsidP="0025329A">
      <w:pPr>
        <w:pStyle w:val="isselectedend"/>
        <w:jc w:val="both"/>
      </w:pPr>
      <w:r w:rsidRPr="00C13A93">
        <w:rPr>
          <w:rStyle w:val="Pogrubienie"/>
        </w:rPr>
        <w:t>Zasady punktowania aktywności:</w:t>
      </w:r>
    </w:p>
    <w:p w14:paraId="25A214CD" w14:textId="77777777" w:rsidR="00C13A93" w:rsidRPr="00C13A93" w:rsidRDefault="00C13A93" w:rsidP="0025329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Za aktywność i pracę na lekcji uczeń może otrzymywać punkty.</w:t>
      </w:r>
    </w:p>
    <w:p w14:paraId="5604C47A" w14:textId="77777777" w:rsidR="00C13A93" w:rsidRPr="00C13A93" w:rsidRDefault="00C13A93" w:rsidP="0025329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 xml:space="preserve">Zebranie przez ucznia </w:t>
      </w:r>
      <w:r w:rsidRPr="00C13A93">
        <w:rPr>
          <w:rStyle w:val="Pogrubienie"/>
          <w:rFonts w:ascii="Times New Roman" w:hAnsi="Times New Roman" w:cs="Times New Roman"/>
          <w:sz w:val="24"/>
          <w:szCs w:val="24"/>
        </w:rPr>
        <w:t>10 punktów</w:t>
      </w:r>
      <w:r w:rsidRPr="00C13A93">
        <w:rPr>
          <w:rFonts w:ascii="Times New Roman" w:hAnsi="Times New Roman" w:cs="Times New Roman"/>
          <w:sz w:val="24"/>
          <w:szCs w:val="24"/>
        </w:rPr>
        <w:t xml:space="preserve"> przekłada się na uzyskanie </w:t>
      </w:r>
      <w:r w:rsidRPr="00C13A93">
        <w:rPr>
          <w:rStyle w:val="Pogrubienie"/>
          <w:rFonts w:ascii="Times New Roman" w:hAnsi="Times New Roman" w:cs="Times New Roman"/>
          <w:sz w:val="24"/>
          <w:szCs w:val="24"/>
        </w:rPr>
        <w:t>„+”</w:t>
      </w:r>
      <w:r w:rsidRPr="00C13A93">
        <w:rPr>
          <w:rFonts w:ascii="Times New Roman" w:hAnsi="Times New Roman" w:cs="Times New Roman"/>
          <w:sz w:val="24"/>
          <w:szCs w:val="24"/>
        </w:rPr>
        <w:t>, który nauczyciel odnotowuje w zeszycie ucznia.</w:t>
      </w:r>
    </w:p>
    <w:p w14:paraId="0FF26B84" w14:textId="77777777" w:rsidR="00C13A93" w:rsidRPr="00C13A93" w:rsidRDefault="00C13A93" w:rsidP="0025329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 xml:space="preserve">Zebranie </w:t>
      </w:r>
      <w:r w:rsidRPr="00C13A93">
        <w:rPr>
          <w:rStyle w:val="Pogrubienie"/>
          <w:rFonts w:ascii="Times New Roman" w:hAnsi="Times New Roman" w:cs="Times New Roman"/>
          <w:sz w:val="24"/>
          <w:szCs w:val="24"/>
        </w:rPr>
        <w:t>trzech „+”</w:t>
      </w:r>
      <w:r w:rsidRPr="00C13A93">
        <w:rPr>
          <w:rFonts w:ascii="Times New Roman" w:hAnsi="Times New Roman" w:cs="Times New Roman"/>
          <w:sz w:val="24"/>
          <w:szCs w:val="24"/>
        </w:rPr>
        <w:t xml:space="preserve">, czyli </w:t>
      </w:r>
      <w:r w:rsidRPr="00C13A93">
        <w:rPr>
          <w:rStyle w:val="Pogrubienie"/>
          <w:rFonts w:ascii="Times New Roman" w:hAnsi="Times New Roman" w:cs="Times New Roman"/>
          <w:sz w:val="24"/>
          <w:szCs w:val="24"/>
        </w:rPr>
        <w:t>30 punktów</w:t>
      </w:r>
      <w:r w:rsidRPr="00C13A93">
        <w:rPr>
          <w:rFonts w:ascii="Times New Roman" w:hAnsi="Times New Roman" w:cs="Times New Roman"/>
          <w:sz w:val="24"/>
          <w:szCs w:val="24"/>
        </w:rPr>
        <w:t xml:space="preserve">, skutkuje otrzymaniem </w:t>
      </w:r>
      <w:r w:rsidRPr="00C13A93">
        <w:rPr>
          <w:rStyle w:val="Pogrubienie"/>
          <w:rFonts w:ascii="Times New Roman" w:hAnsi="Times New Roman" w:cs="Times New Roman"/>
          <w:sz w:val="24"/>
          <w:szCs w:val="24"/>
        </w:rPr>
        <w:t>oceny celującej o wadze 2</w:t>
      </w:r>
      <w:r w:rsidRPr="00C13A93">
        <w:rPr>
          <w:rFonts w:ascii="Times New Roman" w:hAnsi="Times New Roman" w:cs="Times New Roman"/>
          <w:sz w:val="24"/>
          <w:szCs w:val="24"/>
        </w:rPr>
        <w:t xml:space="preserve">, wpisanej jako </w:t>
      </w:r>
      <w:r w:rsidRPr="00C13A93">
        <w:rPr>
          <w:rStyle w:val="Pogrubienie"/>
          <w:rFonts w:ascii="Times New Roman" w:hAnsi="Times New Roman" w:cs="Times New Roman"/>
          <w:sz w:val="24"/>
          <w:szCs w:val="24"/>
        </w:rPr>
        <w:t>„aktywność na lekcji”</w:t>
      </w:r>
      <w:r w:rsidRPr="00C13A93">
        <w:rPr>
          <w:rFonts w:ascii="Times New Roman" w:hAnsi="Times New Roman" w:cs="Times New Roman"/>
          <w:sz w:val="24"/>
          <w:szCs w:val="24"/>
        </w:rPr>
        <w:t>.</w:t>
      </w:r>
    </w:p>
    <w:p w14:paraId="62136FB5" w14:textId="77777777" w:rsidR="00C13A93" w:rsidRPr="00C13A93" w:rsidRDefault="00C13A93" w:rsidP="0025329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 xml:space="preserve">Uczeń ma obowiązek poinformować nauczyciela prowadzącego o uzyskaniu 10 punktów </w:t>
      </w:r>
      <w:r w:rsidRPr="00C13A93">
        <w:rPr>
          <w:rStyle w:val="Pogrubienie"/>
          <w:rFonts w:ascii="Times New Roman" w:hAnsi="Times New Roman" w:cs="Times New Roman"/>
          <w:sz w:val="24"/>
          <w:szCs w:val="24"/>
        </w:rPr>
        <w:t>na początku lub na końcu lekcji</w:t>
      </w:r>
      <w:r w:rsidRPr="00C13A93">
        <w:rPr>
          <w:rFonts w:ascii="Times New Roman" w:hAnsi="Times New Roman" w:cs="Times New Roman"/>
          <w:sz w:val="24"/>
          <w:szCs w:val="24"/>
        </w:rPr>
        <w:t>.</w:t>
      </w:r>
    </w:p>
    <w:p w14:paraId="1EB15AE8" w14:textId="77777777" w:rsidR="00C13A93" w:rsidRPr="00C13A93" w:rsidRDefault="00C13A93" w:rsidP="0025329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Punkty mogą być przyznawane w zależności od rodzaju i stopnia trudności wykonywanego zadania oraz zaangażowania ucznia.</w:t>
      </w:r>
    </w:p>
    <w:p w14:paraId="14F93C31" w14:textId="77777777" w:rsidR="00C13A93" w:rsidRPr="00C13A93" w:rsidRDefault="00C13A93" w:rsidP="0025329A">
      <w:pPr>
        <w:pStyle w:val="Nagwek3"/>
        <w:jc w:val="both"/>
        <w:rPr>
          <w:sz w:val="24"/>
          <w:szCs w:val="24"/>
        </w:rPr>
      </w:pPr>
      <w:r w:rsidRPr="00C13A93">
        <w:rPr>
          <w:sz w:val="24"/>
          <w:szCs w:val="24"/>
        </w:rPr>
        <w:t>7. Zeszyt przedmiotowy</w:t>
      </w:r>
    </w:p>
    <w:p w14:paraId="3886E956" w14:textId="77777777" w:rsidR="00C13A93" w:rsidRPr="00C13A93" w:rsidRDefault="00C13A93" w:rsidP="0025329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 xml:space="preserve">Prowadzenie zeszytu przedmiotowego z chemii jest </w:t>
      </w:r>
      <w:r w:rsidRPr="00C13A93">
        <w:rPr>
          <w:rStyle w:val="Pogrubienie"/>
          <w:rFonts w:ascii="Times New Roman" w:hAnsi="Times New Roman" w:cs="Times New Roman"/>
          <w:sz w:val="24"/>
          <w:szCs w:val="24"/>
        </w:rPr>
        <w:t>obowiązkowe</w:t>
      </w:r>
      <w:r w:rsidRPr="00C13A93">
        <w:rPr>
          <w:rFonts w:ascii="Times New Roman" w:hAnsi="Times New Roman" w:cs="Times New Roman"/>
          <w:sz w:val="24"/>
          <w:szCs w:val="24"/>
        </w:rPr>
        <w:t>.</w:t>
      </w:r>
    </w:p>
    <w:p w14:paraId="2AB2514D" w14:textId="77777777" w:rsidR="00C13A93" w:rsidRPr="00C13A93" w:rsidRDefault="00C13A93" w:rsidP="0025329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Zeszyt przedmiotowy służy do systematycznego zapisywania tematów lekcji, najważniejszych informacji, definicji, wzorów, równań reakcji chemicznych, obserwacji i wniosków z doświadczeń oraz wykonywania wskazanych przez nauczyciela zadań.</w:t>
      </w:r>
    </w:p>
    <w:p w14:paraId="15E5AE46" w14:textId="77777777" w:rsidR="00C13A93" w:rsidRPr="00C13A93" w:rsidRDefault="00C13A93" w:rsidP="0025329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Style w:val="Pogrubienie"/>
          <w:rFonts w:ascii="Times New Roman" w:hAnsi="Times New Roman" w:cs="Times New Roman"/>
          <w:sz w:val="24"/>
          <w:szCs w:val="24"/>
        </w:rPr>
        <w:t>Zeszyt przedmiotowy nie podlega ocenie.</w:t>
      </w:r>
    </w:p>
    <w:p w14:paraId="275B68DB" w14:textId="77777777" w:rsidR="00C13A93" w:rsidRPr="00C13A93" w:rsidRDefault="00C13A93" w:rsidP="0025329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Uczeń jest zobowiązany do systematycznego prowadzenia zeszytu oraz uzupełniania zapisów i zadań z lekcji, na których był nieobecny.</w:t>
      </w:r>
    </w:p>
    <w:p w14:paraId="78D26096" w14:textId="77777777" w:rsidR="00C13A93" w:rsidRPr="00C13A93" w:rsidRDefault="00C13A93" w:rsidP="0025329A">
      <w:pPr>
        <w:pStyle w:val="Nagwek3"/>
        <w:jc w:val="both"/>
        <w:rPr>
          <w:sz w:val="24"/>
          <w:szCs w:val="24"/>
        </w:rPr>
      </w:pPr>
      <w:r w:rsidRPr="00C13A93">
        <w:rPr>
          <w:sz w:val="24"/>
          <w:szCs w:val="24"/>
        </w:rPr>
        <w:t>8. Prace projektowe i prezentacje</w:t>
      </w:r>
    </w:p>
    <w:p w14:paraId="39D06230" w14:textId="77777777" w:rsidR="00C13A93" w:rsidRPr="00C13A93" w:rsidRDefault="00C13A93" w:rsidP="0025329A">
      <w:pPr>
        <w:pStyle w:val="isselectedend"/>
        <w:jc w:val="both"/>
      </w:pPr>
      <w:r w:rsidRPr="00C13A93">
        <w:t>Uczeń może otrzymać ocenę za indywidualny lub grupowy projekt chemiczny, prezentację, plakat, model lub inne zadanie związane z realizowanym materiałem.</w:t>
      </w:r>
    </w:p>
    <w:p w14:paraId="0A53A37B" w14:textId="77777777" w:rsidR="00C13A93" w:rsidRPr="00C13A93" w:rsidRDefault="00C13A93" w:rsidP="0025329A">
      <w:pPr>
        <w:pStyle w:val="isselectedend"/>
        <w:jc w:val="both"/>
      </w:pPr>
      <w:r w:rsidRPr="00C13A93">
        <w:t>Przy ocenianiu uwzględnia się:</w:t>
      </w:r>
    </w:p>
    <w:p w14:paraId="45B36992" w14:textId="77777777" w:rsidR="00C13A93" w:rsidRPr="00C13A93" w:rsidRDefault="00C13A93" w:rsidP="0025329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poprawność merytoryczną,</w:t>
      </w:r>
    </w:p>
    <w:p w14:paraId="0EE5CF3F" w14:textId="77777777" w:rsidR="00C13A93" w:rsidRPr="00C13A93" w:rsidRDefault="00C13A93" w:rsidP="0025329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samodzielność,</w:t>
      </w:r>
    </w:p>
    <w:p w14:paraId="214C691F" w14:textId="77777777" w:rsidR="00C13A93" w:rsidRPr="00C13A93" w:rsidRDefault="00C13A93" w:rsidP="0025329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wykorzystanie informacji z różnych źródeł,</w:t>
      </w:r>
    </w:p>
    <w:p w14:paraId="0B699DCF" w14:textId="77777777" w:rsidR="00C13A93" w:rsidRPr="00C13A93" w:rsidRDefault="00C13A93" w:rsidP="0025329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sposób przedstawienia tematu,</w:t>
      </w:r>
    </w:p>
    <w:p w14:paraId="6DD7D5FA" w14:textId="77777777" w:rsidR="00C13A93" w:rsidRPr="00C13A93" w:rsidRDefault="00C13A93" w:rsidP="0025329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estetykę wykonania,</w:t>
      </w:r>
    </w:p>
    <w:p w14:paraId="0C38D87A" w14:textId="77777777" w:rsidR="00C13A93" w:rsidRPr="00C13A93" w:rsidRDefault="00C13A93" w:rsidP="0025329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umiejętność prezentowania i odpowiadania na pytania.</w:t>
      </w:r>
    </w:p>
    <w:p w14:paraId="7BD56F26" w14:textId="77777777" w:rsidR="00C13A93" w:rsidRPr="00C13A93" w:rsidRDefault="00C13A93" w:rsidP="0025329A">
      <w:pPr>
        <w:pStyle w:val="Nagwek3"/>
        <w:jc w:val="both"/>
        <w:rPr>
          <w:sz w:val="24"/>
          <w:szCs w:val="24"/>
        </w:rPr>
      </w:pPr>
      <w:r w:rsidRPr="00C13A93">
        <w:rPr>
          <w:sz w:val="24"/>
          <w:szCs w:val="24"/>
        </w:rPr>
        <w:t>9. Zadania dodatkowe</w:t>
      </w:r>
    </w:p>
    <w:p w14:paraId="4615F2CD" w14:textId="77777777" w:rsidR="00C13A93" w:rsidRPr="00C13A93" w:rsidRDefault="00C13A93" w:rsidP="0025329A">
      <w:pPr>
        <w:pStyle w:val="isselectedend"/>
        <w:jc w:val="both"/>
      </w:pPr>
      <w:r w:rsidRPr="00C13A93">
        <w:t>Uczeń może wykonywać dodatkowe zadania rozwijające zainteresowania chemią, np.:</w:t>
      </w:r>
    </w:p>
    <w:p w14:paraId="53106ED3" w14:textId="77777777" w:rsidR="00C13A93" w:rsidRPr="00C13A93" w:rsidRDefault="00C13A93" w:rsidP="0025329A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zadania problemowe,</w:t>
      </w:r>
    </w:p>
    <w:p w14:paraId="38787204" w14:textId="77777777" w:rsidR="00C13A93" w:rsidRPr="00C13A93" w:rsidRDefault="00C13A93" w:rsidP="0025329A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zadania o podwyższonym stopniu trudności,</w:t>
      </w:r>
    </w:p>
    <w:p w14:paraId="7FBAC35D" w14:textId="77777777" w:rsidR="00C13A93" w:rsidRPr="00C13A93" w:rsidRDefault="00C13A93" w:rsidP="0025329A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lastRenderedPageBreak/>
        <w:t>doświadczenia wykonywane pod nadzorem nauczyciela,</w:t>
      </w:r>
    </w:p>
    <w:p w14:paraId="3AE5C4AA" w14:textId="77777777" w:rsidR="00C13A93" w:rsidRPr="00C13A93" w:rsidRDefault="00C13A93" w:rsidP="0025329A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projekty,</w:t>
      </w:r>
    </w:p>
    <w:p w14:paraId="1BB68D98" w14:textId="77777777" w:rsidR="00C13A93" w:rsidRPr="00C13A93" w:rsidRDefault="00C13A93" w:rsidP="0025329A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przygotowanie informacji o zastosowaniu chemii w życiu codziennym,</w:t>
      </w:r>
    </w:p>
    <w:p w14:paraId="4562BFE8" w14:textId="77777777" w:rsidR="00C13A93" w:rsidRPr="00C13A93" w:rsidRDefault="00C13A93" w:rsidP="0025329A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udział w konkursach chemicznych.</w:t>
      </w:r>
    </w:p>
    <w:p w14:paraId="71A179CF" w14:textId="77777777" w:rsidR="00C13A93" w:rsidRPr="00C13A93" w:rsidRDefault="00C13A93" w:rsidP="0025329A">
      <w:pPr>
        <w:pStyle w:val="Nagwek1"/>
        <w:jc w:val="both"/>
        <w:rPr>
          <w:sz w:val="24"/>
          <w:szCs w:val="24"/>
        </w:rPr>
      </w:pPr>
      <w:r w:rsidRPr="00C13A93">
        <w:rPr>
          <w:sz w:val="24"/>
          <w:szCs w:val="24"/>
        </w:rPr>
        <w:t>III. Zakres wiadomości i umiejętności podlegających ocenianiu</w:t>
      </w:r>
    </w:p>
    <w:p w14:paraId="5ACADF20" w14:textId="77777777" w:rsidR="00C13A93" w:rsidRPr="00C13A93" w:rsidRDefault="00C13A93" w:rsidP="0025329A">
      <w:pPr>
        <w:pStyle w:val="isselectedend"/>
        <w:jc w:val="both"/>
      </w:pPr>
      <w:r w:rsidRPr="00C13A93">
        <w:t>W klasach VII–VIII ocenianiu podlegają wiadomości i umiejętności wynikające z podstawy programowej oraz realizowanego programu nauczania z wykorzystaniem materiałów wydawnictwa MAC.</w:t>
      </w:r>
    </w:p>
    <w:p w14:paraId="33DEC23E" w14:textId="77777777" w:rsidR="00C13A93" w:rsidRPr="00C13A93" w:rsidRDefault="00C13A93" w:rsidP="0025329A">
      <w:pPr>
        <w:pStyle w:val="isselectedend"/>
        <w:jc w:val="both"/>
      </w:pPr>
      <w:r w:rsidRPr="00C13A93">
        <w:t>W szczególności sprawdzana jest umiejętność:</w:t>
      </w:r>
    </w:p>
    <w:p w14:paraId="03CE826B" w14:textId="77777777" w:rsidR="00C13A93" w:rsidRPr="00C13A93" w:rsidRDefault="00C13A93" w:rsidP="0025329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posługiwania się podstawowymi pojęciami i terminami chemicznymi;</w:t>
      </w:r>
    </w:p>
    <w:p w14:paraId="246DF7B3" w14:textId="77777777" w:rsidR="00C13A93" w:rsidRPr="00C13A93" w:rsidRDefault="00C13A93" w:rsidP="0025329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rozpoznawania i opisywania właściwości substancji;</w:t>
      </w:r>
    </w:p>
    <w:p w14:paraId="29C443AD" w14:textId="77777777" w:rsidR="00C13A93" w:rsidRPr="00C13A93" w:rsidRDefault="00C13A93" w:rsidP="0025329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posługiwania się symbolami pierwiastków chemicznych;</w:t>
      </w:r>
    </w:p>
    <w:p w14:paraId="69651FC8" w14:textId="77777777" w:rsidR="00C13A93" w:rsidRPr="00C13A93" w:rsidRDefault="00C13A93" w:rsidP="0025329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odczytywania i zapisywania wzorów chemicznych;</w:t>
      </w:r>
    </w:p>
    <w:p w14:paraId="678136FC" w14:textId="77777777" w:rsidR="00C13A93" w:rsidRPr="00C13A93" w:rsidRDefault="00C13A93" w:rsidP="0025329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ustalania wzorów związków chemicznych;</w:t>
      </w:r>
    </w:p>
    <w:p w14:paraId="63276100" w14:textId="77777777" w:rsidR="00C13A93" w:rsidRPr="00C13A93" w:rsidRDefault="00C13A93" w:rsidP="0025329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zapisywania, odczytywania i uzgadniania równań reakcji chemicznych;</w:t>
      </w:r>
    </w:p>
    <w:p w14:paraId="78C115B6" w14:textId="77777777" w:rsidR="00C13A93" w:rsidRPr="00C13A93" w:rsidRDefault="00C13A93" w:rsidP="0025329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klasyfikowania substancji i reakcji chemicznych;</w:t>
      </w:r>
    </w:p>
    <w:p w14:paraId="226AE9B8" w14:textId="77777777" w:rsidR="00C13A93" w:rsidRPr="00C13A93" w:rsidRDefault="00C13A93" w:rsidP="0025329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przewidywania produktów prostych reakcji chemicznych;</w:t>
      </w:r>
    </w:p>
    <w:p w14:paraId="7A950265" w14:textId="77777777" w:rsidR="00C13A93" w:rsidRPr="00C13A93" w:rsidRDefault="00C13A93" w:rsidP="0025329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wykonywania prostych obliczeń chemicznych;</w:t>
      </w:r>
    </w:p>
    <w:p w14:paraId="4189D2A1" w14:textId="77777777" w:rsidR="00C13A93" w:rsidRPr="00C13A93" w:rsidRDefault="00C13A93" w:rsidP="0025329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korzystania z układu okresowego pierwiastków;</w:t>
      </w:r>
    </w:p>
    <w:p w14:paraId="5F6240BB" w14:textId="77777777" w:rsidR="00C13A93" w:rsidRPr="00C13A93" w:rsidRDefault="00C13A93" w:rsidP="0025329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analizowania informacji przedstawionych w różnych formach;</w:t>
      </w:r>
    </w:p>
    <w:p w14:paraId="575A2265" w14:textId="77777777" w:rsidR="00C13A93" w:rsidRPr="00C13A93" w:rsidRDefault="00C13A93" w:rsidP="0025329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planowania i wykonywania prostych doświadczeń;</w:t>
      </w:r>
    </w:p>
    <w:p w14:paraId="37E65C13" w14:textId="77777777" w:rsidR="00C13A93" w:rsidRPr="00C13A93" w:rsidRDefault="00C13A93" w:rsidP="0025329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rozpoznawania zagrożeń związanych z substancjami chemicznymi;</w:t>
      </w:r>
    </w:p>
    <w:p w14:paraId="1B672783" w14:textId="77777777" w:rsidR="00C13A93" w:rsidRPr="00C13A93" w:rsidRDefault="00C13A93" w:rsidP="0025329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stosowania zasad bezpiecznej pracy w pracowni chemicznej;</w:t>
      </w:r>
    </w:p>
    <w:p w14:paraId="5F638190" w14:textId="77777777" w:rsidR="00C13A93" w:rsidRPr="00C13A93" w:rsidRDefault="00C13A93" w:rsidP="0025329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łączenia wiedzy chemicznej z sytuacjami życia codziennego.</w:t>
      </w:r>
    </w:p>
    <w:p w14:paraId="2FAFED09" w14:textId="77777777" w:rsidR="00C13A93" w:rsidRPr="00C13A93" w:rsidRDefault="00C13A93" w:rsidP="0025329A">
      <w:pPr>
        <w:pStyle w:val="Nagwek1"/>
        <w:jc w:val="both"/>
        <w:rPr>
          <w:sz w:val="24"/>
          <w:szCs w:val="24"/>
        </w:rPr>
      </w:pPr>
      <w:r w:rsidRPr="00C13A93">
        <w:rPr>
          <w:sz w:val="24"/>
          <w:szCs w:val="24"/>
        </w:rPr>
        <w:t>IV. Zasady oceniania prac pisemnych</w:t>
      </w:r>
    </w:p>
    <w:p w14:paraId="0B2547FE" w14:textId="77777777" w:rsidR="00C13A93" w:rsidRPr="00C13A93" w:rsidRDefault="00C13A93" w:rsidP="0025329A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Prace klasowe i sprawdziany są zapowiadane z co najmniej tygodniowym wyprzedzeniem i odnotowywane w dzienniku elektronicznym.</w:t>
      </w:r>
    </w:p>
    <w:p w14:paraId="304786F5" w14:textId="77777777" w:rsidR="00C13A93" w:rsidRPr="00C13A93" w:rsidRDefault="00C13A93" w:rsidP="0025329A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Kartkówki z bieżącego materiału nie muszą być zapowiadane.</w:t>
      </w:r>
    </w:p>
    <w:p w14:paraId="00587044" w14:textId="77777777" w:rsidR="00C13A93" w:rsidRPr="00C13A93" w:rsidRDefault="00C13A93" w:rsidP="0025329A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Prace pisemne są oceniane według obowiązującej w szkole skali procentowej.</w:t>
      </w:r>
    </w:p>
    <w:p w14:paraId="5BD79B12" w14:textId="77777777" w:rsidR="00C13A93" w:rsidRPr="00C13A93" w:rsidRDefault="00C13A93" w:rsidP="0025329A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A93">
        <w:rPr>
          <w:rFonts w:ascii="Times New Roman" w:hAnsi="Times New Roman" w:cs="Times New Roman"/>
          <w:sz w:val="24"/>
          <w:szCs w:val="24"/>
        </w:rPr>
        <w:t>Przy ocenianiu prac klasowych, sprawdzianów i kartkówek stosuje się następujące kryteria: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7"/>
        <w:gridCol w:w="81"/>
      </w:tblGrid>
      <w:tr w:rsidR="00C13A93" w:rsidRPr="00C13A93" w14:paraId="08A5CA67" w14:textId="77777777" w:rsidTr="002C723F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4BF72405" w14:textId="77777777" w:rsidR="00D63034" w:rsidRDefault="00D63034" w:rsidP="0025329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2DC182" w14:textId="77777777" w:rsidR="00D63034" w:rsidRDefault="00D63034" w:rsidP="0025329A">
            <w:pPr>
              <w:autoSpaceDE w:val="0"/>
              <w:autoSpaceDN w:val="0"/>
              <w:adjustRightInd w:val="0"/>
              <w:jc w:val="both"/>
              <w:rPr>
                <w:rFonts w:eastAsia="PLRoman10-Regular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97"/>
              <w:gridCol w:w="2135"/>
            </w:tblGrid>
            <w:tr w:rsidR="00D63034" w:rsidRPr="00510544" w14:paraId="6133E5C3" w14:textId="77777777" w:rsidTr="007C3FD5">
              <w:trPr>
                <w:trHeight w:val="590"/>
              </w:trPr>
              <w:tc>
                <w:tcPr>
                  <w:tcW w:w="2897" w:type="dxa"/>
                </w:tcPr>
                <w:p w14:paraId="6D65956E" w14:textId="26251E35" w:rsidR="00D63034" w:rsidRPr="00510544" w:rsidRDefault="00D63034" w:rsidP="0025329A">
                  <w:pPr>
                    <w:jc w:val="center"/>
                  </w:pPr>
                  <w:r w:rsidRPr="00510544">
                    <w:t>Przedziały</w:t>
                  </w:r>
                  <w:r w:rsidR="0025329A">
                    <w:t xml:space="preserve"> </w:t>
                  </w:r>
                  <w:r w:rsidRPr="00510544">
                    <w:t>procentowe punktów uzyskanych</w:t>
                  </w:r>
                </w:p>
              </w:tc>
              <w:tc>
                <w:tcPr>
                  <w:tcW w:w="2135" w:type="dxa"/>
                </w:tcPr>
                <w:p w14:paraId="6D228ACE" w14:textId="77777777" w:rsidR="00D63034" w:rsidRPr="00510544" w:rsidRDefault="00D63034" w:rsidP="0025329A">
                  <w:pPr>
                    <w:jc w:val="center"/>
                  </w:pPr>
                  <w:r w:rsidRPr="00510544">
                    <w:t>Ocena</w:t>
                  </w:r>
                </w:p>
              </w:tc>
            </w:tr>
            <w:tr w:rsidR="00D63034" w:rsidRPr="00510544" w14:paraId="6E0370E0" w14:textId="77777777" w:rsidTr="007C3FD5">
              <w:trPr>
                <w:trHeight w:val="295"/>
              </w:trPr>
              <w:tc>
                <w:tcPr>
                  <w:tcW w:w="2897" w:type="dxa"/>
                </w:tcPr>
                <w:p w14:paraId="1F025D75" w14:textId="77777777" w:rsidR="00D63034" w:rsidRPr="00510544" w:rsidRDefault="00D63034" w:rsidP="0025329A">
                  <w:pPr>
                    <w:jc w:val="center"/>
                  </w:pPr>
                  <w:r w:rsidRPr="00510544">
                    <w:t>100% - 97%</w:t>
                  </w:r>
                </w:p>
              </w:tc>
              <w:tc>
                <w:tcPr>
                  <w:tcW w:w="2135" w:type="dxa"/>
                </w:tcPr>
                <w:p w14:paraId="38C80F65" w14:textId="77777777" w:rsidR="00D63034" w:rsidRPr="00510544" w:rsidRDefault="00D63034" w:rsidP="0025329A">
                  <w:pPr>
                    <w:jc w:val="center"/>
                  </w:pPr>
                  <w:r w:rsidRPr="00510544">
                    <w:t>6</w:t>
                  </w:r>
                </w:p>
              </w:tc>
            </w:tr>
            <w:tr w:rsidR="00D63034" w:rsidRPr="00510544" w14:paraId="33D64CE8" w14:textId="77777777" w:rsidTr="007C3FD5">
              <w:trPr>
                <w:trHeight w:val="307"/>
              </w:trPr>
              <w:tc>
                <w:tcPr>
                  <w:tcW w:w="2897" w:type="dxa"/>
                </w:tcPr>
                <w:p w14:paraId="150E43C1" w14:textId="77777777" w:rsidR="00D63034" w:rsidRPr="00510544" w:rsidRDefault="00D63034" w:rsidP="0025329A">
                  <w:pPr>
                    <w:jc w:val="center"/>
                  </w:pPr>
                  <w:r w:rsidRPr="00510544">
                    <w:t>96% - 94%</w:t>
                  </w:r>
                </w:p>
              </w:tc>
              <w:tc>
                <w:tcPr>
                  <w:tcW w:w="2135" w:type="dxa"/>
                </w:tcPr>
                <w:p w14:paraId="5F49F8AF" w14:textId="77777777" w:rsidR="00D63034" w:rsidRPr="00510544" w:rsidRDefault="00D63034" w:rsidP="0025329A">
                  <w:pPr>
                    <w:jc w:val="center"/>
                  </w:pPr>
                  <w:r w:rsidRPr="00510544">
                    <w:t>6-</w:t>
                  </w:r>
                </w:p>
              </w:tc>
            </w:tr>
            <w:tr w:rsidR="00D63034" w:rsidRPr="00510544" w14:paraId="2DE4EF4F" w14:textId="77777777" w:rsidTr="007C3FD5">
              <w:trPr>
                <w:trHeight w:val="295"/>
              </w:trPr>
              <w:tc>
                <w:tcPr>
                  <w:tcW w:w="2897" w:type="dxa"/>
                </w:tcPr>
                <w:p w14:paraId="3F51395F" w14:textId="77777777" w:rsidR="00D63034" w:rsidRPr="00510544" w:rsidRDefault="00D63034" w:rsidP="0025329A">
                  <w:pPr>
                    <w:jc w:val="center"/>
                  </w:pPr>
                  <w:r w:rsidRPr="00510544">
                    <w:t>93% - 90%</w:t>
                  </w:r>
                </w:p>
              </w:tc>
              <w:tc>
                <w:tcPr>
                  <w:tcW w:w="2135" w:type="dxa"/>
                </w:tcPr>
                <w:p w14:paraId="2A12CA3A" w14:textId="77777777" w:rsidR="00D63034" w:rsidRPr="00510544" w:rsidRDefault="00D63034" w:rsidP="0025329A">
                  <w:pPr>
                    <w:jc w:val="center"/>
                  </w:pPr>
                  <w:r w:rsidRPr="00510544">
                    <w:t>5+</w:t>
                  </w:r>
                </w:p>
              </w:tc>
            </w:tr>
            <w:tr w:rsidR="00D63034" w:rsidRPr="00510544" w14:paraId="2E50EAA4" w14:textId="77777777" w:rsidTr="007C3FD5">
              <w:trPr>
                <w:trHeight w:val="307"/>
              </w:trPr>
              <w:tc>
                <w:tcPr>
                  <w:tcW w:w="2897" w:type="dxa"/>
                </w:tcPr>
                <w:p w14:paraId="42BD742E" w14:textId="77777777" w:rsidR="00D63034" w:rsidRPr="00510544" w:rsidRDefault="00D63034" w:rsidP="0025329A">
                  <w:pPr>
                    <w:jc w:val="center"/>
                  </w:pPr>
                  <w:r w:rsidRPr="00510544">
                    <w:t>89% – 86%</w:t>
                  </w:r>
                </w:p>
              </w:tc>
              <w:tc>
                <w:tcPr>
                  <w:tcW w:w="2135" w:type="dxa"/>
                </w:tcPr>
                <w:p w14:paraId="791ED150" w14:textId="77777777" w:rsidR="00D63034" w:rsidRPr="00510544" w:rsidRDefault="00D63034" w:rsidP="0025329A">
                  <w:pPr>
                    <w:jc w:val="center"/>
                  </w:pPr>
                  <w:r w:rsidRPr="00510544">
                    <w:t>5</w:t>
                  </w:r>
                </w:p>
              </w:tc>
            </w:tr>
            <w:tr w:rsidR="00D63034" w:rsidRPr="00510544" w14:paraId="4B508017" w14:textId="77777777" w:rsidTr="007C3FD5">
              <w:trPr>
                <w:trHeight w:val="295"/>
              </w:trPr>
              <w:tc>
                <w:tcPr>
                  <w:tcW w:w="2897" w:type="dxa"/>
                </w:tcPr>
                <w:p w14:paraId="714663BA" w14:textId="77777777" w:rsidR="00D63034" w:rsidRPr="00510544" w:rsidRDefault="00D63034" w:rsidP="0025329A">
                  <w:pPr>
                    <w:jc w:val="center"/>
                  </w:pPr>
                  <w:r w:rsidRPr="00510544">
                    <w:lastRenderedPageBreak/>
                    <w:t>85% – 82%</w:t>
                  </w:r>
                </w:p>
              </w:tc>
              <w:tc>
                <w:tcPr>
                  <w:tcW w:w="2135" w:type="dxa"/>
                </w:tcPr>
                <w:p w14:paraId="346CC1B8" w14:textId="77777777" w:rsidR="00D63034" w:rsidRPr="00510544" w:rsidRDefault="00D63034" w:rsidP="0025329A">
                  <w:pPr>
                    <w:jc w:val="center"/>
                  </w:pPr>
                  <w:r w:rsidRPr="00510544">
                    <w:t>5-</w:t>
                  </w:r>
                </w:p>
              </w:tc>
            </w:tr>
            <w:tr w:rsidR="00D63034" w:rsidRPr="00510544" w14:paraId="43658A10" w14:textId="77777777" w:rsidTr="007C3FD5">
              <w:trPr>
                <w:trHeight w:val="307"/>
              </w:trPr>
              <w:tc>
                <w:tcPr>
                  <w:tcW w:w="2897" w:type="dxa"/>
                </w:tcPr>
                <w:p w14:paraId="6A4EE0CC" w14:textId="77777777" w:rsidR="00D63034" w:rsidRPr="00510544" w:rsidRDefault="00D63034" w:rsidP="0025329A">
                  <w:pPr>
                    <w:jc w:val="center"/>
                  </w:pPr>
                  <w:r w:rsidRPr="00510544">
                    <w:t>81% – 78%</w:t>
                  </w:r>
                </w:p>
              </w:tc>
              <w:tc>
                <w:tcPr>
                  <w:tcW w:w="2135" w:type="dxa"/>
                </w:tcPr>
                <w:p w14:paraId="6F12E845" w14:textId="77777777" w:rsidR="00D63034" w:rsidRPr="00510544" w:rsidRDefault="00D63034" w:rsidP="0025329A">
                  <w:pPr>
                    <w:jc w:val="center"/>
                  </w:pPr>
                  <w:r w:rsidRPr="00510544">
                    <w:t>4+</w:t>
                  </w:r>
                </w:p>
              </w:tc>
            </w:tr>
            <w:tr w:rsidR="00D63034" w:rsidRPr="00510544" w14:paraId="68199690" w14:textId="77777777" w:rsidTr="007C3FD5">
              <w:trPr>
                <w:trHeight w:val="295"/>
              </w:trPr>
              <w:tc>
                <w:tcPr>
                  <w:tcW w:w="2897" w:type="dxa"/>
                </w:tcPr>
                <w:p w14:paraId="296E7057" w14:textId="77777777" w:rsidR="00D63034" w:rsidRPr="000E7506" w:rsidRDefault="00D63034" w:rsidP="0025329A">
                  <w:pPr>
                    <w:jc w:val="center"/>
                  </w:pPr>
                  <w:r w:rsidRPr="000E7506">
                    <w:t>77% – 74%</w:t>
                  </w:r>
                </w:p>
              </w:tc>
              <w:tc>
                <w:tcPr>
                  <w:tcW w:w="2135" w:type="dxa"/>
                </w:tcPr>
                <w:p w14:paraId="0CD87BFF" w14:textId="77777777" w:rsidR="00D63034" w:rsidRPr="00510544" w:rsidRDefault="00D63034" w:rsidP="0025329A">
                  <w:pPr>
                    <w:jc w:val="center"/>
                  </w:pPr>
                  <w:r w:rsidRPr="00510544">
                    <w:t>4</w:t>
                  </w:r>
                </w:p>
              </w:tc>
            </w:tr>
            <w:tr w:rsidR="00D63034" w:rsidRPr="00510544" w14:paraId="7D103A45" w14:textId="77777777" w:rsidTr="007C3FD5">
              <w:trPr>
                <w:trHeight w:val="307"/>
              </w:trPr>
              <w:tc>
                <w:tcPr>
                  <w:tcW w:w="2897" w:type="dxa"/>
                </w:tcPr>
                <w:p w14:paraId="38B2039B" w14:textId="77777777" w:rsidR="00D63034" w:rsidRPr="000E7506" w:rsidRDefault="00D63034" w:rsidP="0025329A">
                  <w:pPr>
                    <w:jc w:val="center"/>
                  </w:pPr>
                  <w:r w:rsidRPr="000E7506">
                    <w:t>73% – 70%</w:t>
                  </w:r>
                </w:p>
              </w:tc>
              <w:tc>
                <w:tcPr>
                  <w:tcW w:w="2135" w:type="dxa"/>
                </w:tcPr>
                <w:p w14:paraId="20411D5D" w14:textId="77777777" w:rsidR="00D63034" w:rsidRPr="00510544" w:rsidRDefault="00D63034" w:rsidP="0025329A">
                  <w:pPr>
                    <w:jc w:val="center"/>
                  </w:pPr>
                  <w:r w:rsidRPr="00510544">
                    <w:t>4-</w:t>
                  </w:r>
                </w:p>
              </w:tc>
            </w:tr>
            <w:tr w:rsidR="00D63034" w:rsidRPr="00510544" w14:paraId="720CE6C5" w14:textId="77777777" w:rsidTr="007C3FD5">
              <w:trPr>
                <w:trHeight w:val="295"/>
              </w:trPr>
              <w:tc>
                <w:tcPr>
                  <w:tcW w:w="2897" w:type="dxa"/>
                </w:tcPr>
                <w:p w14:paraId="72985FD3" w14:textId="77777777" w:rsidR="00D63034" w:rsidRPr="000E7506" w:rsidRDefault="00D63034" w:rsidP="0025329A">
                  <w:pPr>
                    <w:jc w:val="center"/>
                  </w:pPr>
                  <w:r w:rsidRPr="000E7506">
                    <w:t>69% – 60%</w:t>
                  </w:r>
                </w:p>
              </w:tc>
              <w:tc>
                <w:tcPr>
                  <w:tcW w:w="2135" w:type="dxa"/>
                </w:tcPr>
                <w:p w14:paraId="5AA11E1B" w14:textId="77777777" w:rsidR="00D63034" w:rsidRPr="00510544" w:rsidRDefault="00D63034" w:rsidP="0025329A">
                  <w:pPr>
                    <w:jc w:val="center"/>
                  </w:pPr>
                  <w:r w:rsidRPr="00510544">
                    <w:t>3+</w:t>
                  </w:r>
                </w:p>
              </w:tc>
            </w:tr>
            <w:tr w:rsidR="00D63034" w:rsidRPr="00510544" w14:paraId="5B424F51" w14:textId="77777777" w:rsidTr="007C3FD5">
              <w:trPr>
                <w:trHeight w:val="307"/>
              </w:trPr>
              <w:tc>
                <w:tcPr>
                  <w:tcW w:w="2897" w:type="dxa"/>
                </w:tcPr>
                <w:p w14:paraId="73FE0228" w14:textId="77777777" w:rsidR="00D63034" w:rsidRPr="000E7506" w:rsidRDefault="00D63034" w:rsidP="0025329A">
                  <w:pPr>
                    <w:jc w:val="center"/>
                  </w:pPr>
                  <w:r w:rsidRPr="000E7506">
                    <w:t>59% – 50%</w:t>
                  </w:r>
                </w:p>
              </w:tc>
              <w:tc>
                <w:tcPr>
                  <w:tcW w:w="2135" w:type="dxa"/>
                </w:tcPr>
                <w:p w14:paraId="72A5BCA1" w14:textId="77777777" w:rsidR="00D63034" w:rsidRPr="00510544" w:rsidRDefault="00D63034" w:rsidP="0025329A">
                  <w:pPr>
                    <w:jc w:val="center"/>
                  </w:pPr>
                  <w:r w:rsidRPr="00510544">
                    <w:t>3</w:t>
                  </w:r>
                </w:p>
              </w:tc>
            </w:tr>
            <w:tr w:rsidR="00D63034" w:rsidRPr="00510544" w14:paraId="46B23D77" w14:textId="77777777" w:rsidTr="007C3FD5">
              <w:trPr>
                <w:trHeight w:val="295"/>
              </w:trPr>
              <w:tc>
                <w:tcPr>
                  <w:tcW w:w="2897" w:type="dxa"/>
                </w:tcPr>
                <w:p w14:paraId="19E9C6BF" w14:textId="77777777" w:rsidR="00D63034" w:rsidRPr="000E7506" w:rsidRDefault="00D63034" w:rsidP="0025329A">
                  <w:pPr>
                    <w:jc w:val="center"/>
                  </w:pPr>
                  <w:r w:rsidRPr="000E7506">
                    <w:t>49% – 43%</w:t>
                  </w:r>
                </w:p>
              </w:tc>
              <w:tc>
                <w:tcPr>
                  <w:tcW w:w="2135" w:type="dxa"/>
                </w:tcPr>
                <w:p w14:paraId="387A4B94" w14:textId="77777777" w:rsidR="00D63034" w:rsidRPr="00510544" w:rsidRDefault="00D63034" w:rsidP="0025329A">
                  <w:pPr>
                    <w:jc w:val="center"/>
                  </w:pPr>
                  <w:r w:rsidRPr="00510544">
                    <w:t>3-</w:t>
                  </w:r>
                </w:p>
              </w:tc>
            </w:tr>
            <w:tr w:rsidR="00D63034" w:rsidRPr="00510544" w14:paraId="62347BE3" w14:textId="77777777" w:rsidTr="007C3FD5">
              <w:trPr>
                <w:trHeight w:val="307"/>
              </w:trPr>
              <w:tc>
                <w:tcPr>
                  <w:tcW w:w="2897" w:type="dxa"/>
                </w:tcPr>
                <w:p w14:paraId="3EECC9C2" w14:textId="7904B057" w:rsidR="00D63034" w:rsidRPr="000E7506" w:rsidRDefault="00D63034" w:rsidP="0025329A">
                  <w:pPr>
                    <w:jc w:val="center"/>
                  </w:pPr>
                  <w:r w:rsidRPr="000E7506">
                    <w:t>42% – 38%</w:t>
                  </w:r>
                </w:p>
              </w:tc>
              <w:tc>
                <w:tcPr>
                  <w:tcW w:w="2135" w:type="dxa"/>
                </w:tcPr>
                <w:p w14:paraId="1D04F4EA" w14:textId="77777777" w:rsidR="00D63034" w:rsidRPr="00510544" w:rsidRDefault="00D63034" w:rsidP="0025329A">
                  <w:pPr>
                    <w:jc w:val="center"/>
                  </w:pPr>
                  <w:r w:rsidRPr="00510544">
                    <w:t>2+</w:t>
                  </w:r>
                </w:p>
              </w:tc>
            </w:tr>
            <w:tr w:rsidR="00D63034" w:rsidRPr="00510544" w14:paraId="773D4A89" w14:textId="77777777" w:rsidTr="007C3FD5">
              <w:trPr>
                <w:trHeight w:val="307"/>
              </w:trPr>
              <w:tc>
                <w:tcPr>
                  <w:tcW w:w="2897" w:type="dxa"/>
                </w:tcPr>
                <w:p w14:paraId="1281AD3A" w14:textId="77777777" w:rsidR="00D63034" w:rsidRPr="000E7506" w:rsidRDefault="00D63034" w:rsidP="0025329A">
                  <w:pPr>
                    <w:jc w:val="center"/>
                  </w:pPr>
                  <w:r w:rsidRPr="000E7506">
                    <w:t>37% – 3</w:t>
                  </w:r>
                  <w:r>
                    <w:t>1</w:t>
                  </w:r>
                  <w:r w:rsidRPr="000E7506">
                    <w:t>%</w:t>
                  </w:r>
                </w:p>
              </w:tc>
              <w:tc>
                <w:tcPr>
                  <w:tcW w:w="2135" w:type="dxa"/>
                </w:tcPr>
                <w:p w14:paraId="13DF43EB" w14:textId="77777777" w:rsidR="00D63034" w:rsidRPr="00510544" w:rsidRDefault="00D63034" w:rsidP="0025329A">
                  <w:pPr>
                    <w:jc w:val="center"/>
                  </w:pPr>
                  <w:r w:rsidRPr="00510544">
                    <w:t>2</w:t>
                  </w:r>
                </w:p>
              </w:tc>
            </w:tr>
            <w:tr w:rsidR="00D63034" w:rsidRPr="00510544" w14:paraId="76462419" w14:textId="77777777" w:rsidTr="007C3FD5">
              <w:trPr>
                <w:trHeight w:val="160"/>
              </w:trPr>
              <w:tc>
                <w:tcPr>
                  <w:tcW w:w="2897" w:type="dxa"/>
                </w:tcPr>
                <w:p w14:paraId="05616482" w14:textId="77777777" w:rsidR="00D63034" w:rsidRPr="00510544" w:rsidRDefault="00D63034" w:rsidP="0025329A">
                  <w:pPr>
                    <w:jc w:val="center"/>
                  </w:pPr>
                  <w:r>
                    <w:t>30</w:t>
                  </w:r>
                  <w:r w:rsidRPr="00510544">
                    <w:t>% – 0%</w:t>
                  </w:r>
                </w:p>
              </w:tc>
              <w:tc>
                <w:tcPr>
                  <w:tcW w:w="2135" w:type="dxa"/>
                </w:tcPr>
                <w:p w14:paraId="045970B9" w14:textId="77777777" w:rsidR="00D63034" w:rsidRPr="00510544" w:rsidRDefault="00D63034" w:rsidP="0025329A">
                  <w:pPr>
                    <w:jc w:val="center"/>
                  </w:pPr>
                  <w:r w:rsidRPr="00510544">
                    <w:t>1</w:t>
                  </w:r>
                </w:p>
              </w:tc>
            </w:tr>
          </w:tbl>
          <w:p w14:paraId="7964EE7C" w14:textId="078AD881" w:rsidR="00D63034" w:rsidRPr="00C13A93" w:rsidRDefault="00D63034" w:rsidP="0025329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01DF752" w14:textId="53E41DD3" w:rsidR="00C13A93" w:rsidRPr="00C13A93" w:rsidRDefault="00C13A93" w:rsidP="0025329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617BD08" w14:textId="336BA1D0" w:rsidR="00A06680" w:rsidRPr="00C13A93" w:rsidRDefault="00A06680" w:rsidP="0025329A">
      <w:pPr>
        <w:pStyle w:val="Nagwek1"/>
        <w:jc w:val="both"/>
        <w:rPr>
          <w:kern w:val="0"/>
          <w:sz w:val="24"/>
          <w:szCs w:val="24"/>
          <w14:ligatures w14:val="none"/>
        </w:rPr>
      </w:pPr>
    </w:p>
    <w:sectPr w:rsidR="00A06680" w:rsidRPr="00C13A9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CC4BC" w14:textId="77777777" w:rsidR="0041436B" w:rsidRDefault="0041436B" w:rsidP="00F720A2">
      <w:pPr>
        <w:spacing w:after="0" w:line="240" w:lineRule="auto"/>
      </w:pPr>
      <w:r>
        <w:separator/>
      </w:r>
    </w:p>
  </w:endnote>
  <w:endnote w:type="continuationSeparator" w:id="0">
    <w:p w14:paraId="1409BBCB" w14:textId="77777777" w:rsidR="0041436B" w:rsidRDefault="0041436B" w:rsidP="00F72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Roman10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FED15" w14:textId="77777777" w:rsidR="00D63034" w:rsidRDefault="00D63034" w:rsidP="00D6303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9F826" w14:textId="77777777" w:rsidR="0041436B" w:rsidRDefault="0041436B" w:rsidP="00F720A2">
      <w:pPr>
        <w:spacing w:after="0" w:line="240" w:lineRule="auto"/>
      </w:pPr>
      <w:r>
        <w:separator/>
      </w:r>
    </w:p>
  </w:footnote>
  <w:footnote w:type="continuationSeparator" w:id="0">
    <w:p w14:paraId="73650C20" w14:textId="77777777" w:rsidR="0041436B" w:rsidRDefault="0041436B" w:rsidP="00F72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16665"/>
    <w:multiLevelType w:val="multilevel"/>
    <w:tmpl w:val="145C7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25576"/>
    <w:multiLevelType w:val="multilevel"/>
    <w:tmpl w:val="C77C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56C16"/>
    <w:multiLevelType w:val="multilevel"/>
    <w:tmpl w:val="C220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2913B1"/>
    <w:multiLevelType w:val="multilevel"/>
    <w:tmpl w:val="42C4D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AF6D8A"/>
    <w:multiLevelType w:val="multilevel"/>
    <w:tmpl w:val="132E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B62A01"/>
    <w:multiLevelType w:val="multilevel"/>
    <w:tmpl w:val="3EE2C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8B4844"/>
    <w:multiLevelType w:val="multilevel"/>
    <w:tmpl w:val="3358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E279F5"/>
    <w:multiLevelType w:val="multilevel"/>
    <w:tmpl w:val="E506C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E30E10"/>
    <w:multiLevelType w:val="multilevel"/>
    <w:tmpl w:val="42DC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A63CF1"/>
    <w:multiLevelType w:val="multilevel"/>
    <w:tmpl w:val="6BA07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071AAE"/>
    <w:multiLevelType w:val="multilevel"/>
    <w:tmpl w:val="7610D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030039"/>
    <w:multiLevelType w:val="multilevel"/>
    <w:tmpl w:val="71DC7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9944E4"/>
    <w:multiLevelType w:val="multilevel"/>
    <w:tmpl w:val="2E0C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400E81"/>
    <w:multiLevelType w:val="multilevel"/>
    <w:tmpl w:val="152A5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8633EF"/>
    <w:multiLevelType w:val="multilevel"/>
    <w:tmpl w:val="4EBC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2A1F98"/>
    <w:multiLevelType w:val="multilevel"/>
    <w:tmpl w:val="911EB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B87706"/>
    <w:multiLevelType w:val="multilevel"/>
    <w:tmpl w:val="CF52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C61611"/>
    <w:multiLevelType w:val="multilevel"/>
    <w:tmpl w:val="75DE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290415"/>
    <w:multiLevelType w:val="multilevel"/>
    <w:tmpl w:val="A9D8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3F4193"/>
    <w:multiLevelType w:val="multilevel"/>
    <w:tmpl w:val="CEA0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744100"/>
    <w:multiLevelType w:val="multilevel"/>
    <w:tmpl w:val="CC3EE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A61549"/>
    <w:multiLevelType w:val="multilevel"/>
    <w:tmpl w:val="9F92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D22FFC"/>
    <w:multiLevelType w:val="multilevel"/>
    <w:tmpl w:val="046A9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97040A"/>
    <w:multiLevelType w:val="multilevel"/>
    <w:tmpl w:val="3280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DB337E"/>
    <w:multiLevelType w:val="multilevel"/>
    <w:tmpl w:val="3FE6C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E71404B"/>
    <w:multiLevelType w:val="multilevel"/>
    <w:tmpl w:val="71B22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F5010B2"/>
    <w:multiLevelType w:val="multilevel"/>
    <w:tmpl w:val="553C5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597DD2"/>
    <w:multiLevelType w:val="multilevel"/>
    <w:tmpl w:val="87765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AF0123"/>
    <w:multiLevelType w:val="multilevel"/>
    <w:tmpl w:val="A03A4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6F7475"/>
    <w:multiLevelType w:val="multilevel"/>
    <w:tmpl w:val="06764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167BC7"/>
    <w:multiLevelType w:val="multilevel"/>
    <w:tmpl w:val="BEF68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176025"/>
    <w:multiLevelType w:val="multilevel"/>
    <w:tmpl w:val="764E0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296A19"/>
    <w:multiLevelType w:val="multilevel"/>
    <w:tmpl w:val="1AD0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920EB2"/>
    <w:multiLevelType w:val="multilevel"/>
    <w:tmpl w:val="0458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2B3AEF"/>
    <w:multiLevelType w:val="multilevel"/>
    <w:tmpl w:val="40F8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F32C68"/>
    <w:multiLevelType w:val="multilevel"/>
    <w:tmpl w:val="B692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A31008"/>
    <w:multiLevelType w:val="multilevel"/>
    <w:tmpl w:val="54664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1A4177"/>
    <w:multiLevelType w:val="multilevel"/>
    <w:tmpl w:val="844E3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325145"/>
    <w:multiLevelType w:val="multilevel"/>
    <w:tmpl w:val="F3B8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D370F9"/>
    <w:multiLevelType w:val="multilevel"/>
    <w:tmpl w:val="BDA6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4753D7"/>
    <w:multiLevelType w:val="multilevel"/>
    <w:tmpl w:val="44A8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6E5556"/>
    <w:multiLevelType w:val="multilevel"/>
    <w:tmpl w:val="32043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ECE28B6"/>
    <w:multiLevelType w:val="multilevel"/>
    <w:tmpl w:val="2E86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2F24FA"/>
    <w:multiLevelType w:val="multilevel"/>
    <w:tmpl w:val="70CA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765FFC"/>
    <w:multiLevelType w:val="multilevel"/>
    <w:tmpl w:val="489C1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0B07084"/>
    <w:multiLevelType w:val="multilevel"/>
    <w:tmpl w:val="A6C45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45823AB"/>
    <w:multiLevelType w:val="multilevel"/>
    <w:tmpl w:val="26D07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4B04A3B"/>
    <w:multiLevelType w:val="multilevel"/>
    <w:tmpl w:val="0C78A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7D1617F"/>
    <w:multiLevelType w:val="multilevel"/>
    <w:tmpl w:val="44B2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8885D95"/>
    <w:multiLevelType w:val="multilevel"/>
    <w:tmpl w:val="D6BC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9819726">
    <w:abstractNumId w:val="25"/>
  </w:num>
  <w:num w:numId="2" w16cid:durableId="858857053">
    <w:abstractNumId w:val="1"/>
  </w:num>
  <w:num w:numId="3" w16cid:durableId="519664734">
    <w:abstractNumId w:val="48"/>
  </w:num>
  <w:num w:numId="4" w16cid:durableId="46925068">
    <w:abstractNumId w:val="16"/>
  </w:num>
  <w:num w:numId="5" w16cid:durableId="1171946100">
    <w:abstractNumId w:val="7"/>
  </w:num>
  <w:num w:numId="6" w16cid:durableId="2032417767">
    <w:abstractNumId w:val="38"/>
  </w:num>
  <w:num w:numId="7" w16cid:durableId="1613440580">
    <w:abstractNumId w:val="0"/>
  </w:num>
  <w:num w:numId="8" w16cid:durableId="835607850">
    <w:abstractNumId w:val="44"/>
  </w:num>
  <w:num w:numId="9" w16cid:durableId="1377588089">
    <w:abstractNumId w:val="29"/>
  </w:num>
  <w:num w:numId="10" w16cid:durableId="180245142">
    <w:abstractNumId w:val="11"/>
  </w:num>
  <w:num w:numId="11" w16cid:durableId="170074966">
    <w:abstractNumId w:val="8"/>
  </w:num>
  <w:num w:numId="12" w16cid:durableId="1588809533">
    <w:abstractNumId w:val="37"/>
  </w:num>
  <w:num w:numId="13" w16cid:durableId="187522751">
    <w:abstractNumId w:val="5"/>
  </w:num>
  <w:num w:numId="14" w16cid:durableId="430053958">
    <w:abstractNumId w:val="45"/>
  </w:num>
  <w:num w:numId="15" w16cid:durableId="657227028">
    <w:abstractNumId w:val="24"/>
  </w:num>
  <w:num w:numId="16" w16cid:durableId="879708515">
    <w:abstractNumId w:val="26"/>
  </w:num>
  <w:num w:numId="17" w16cid:durableId="732043051">
    <w:abstractNumId w:val="3"/>
  </w:num>
  <w:num w:numId="18" w16cid:durableId="218901070">
    <w:abstractNumId w:val="21"/>
  </w:num>
  <w:num w:numId="19" w16cid:durableId="848451019">
    <w:abstractNumId w:val="30"/>
  </w:num>
  <w:num w:numId="20" w16cid:durableId="618535541">
    <w:abstractNumId w:val="12"/>
  </w:num>
  <w:num w:numId="21" w16cid:durableId="543981393">
    <w:abstractNumId w:val="4"/>
  </w:num>
  <w:num w:numId="22" w16cid:durableId="339048808">
    <w:abstractNumId w:val="34"/>
  </w:num>
  <w:num w:numId="23" w16cid:durableId="1527909954">
    <w:abstractNumId w:val="39"/>
  </w:num>
  <w:num w:numId="24" w16cid:durableId="618991200">
    <w:abstractNumId w:val="47"/>
  </w:num>
  <w:num w:numId="25" w16cid:durableId="1047921077">
    <w:abstractNumId w:val="10"/>
  </w:num>
  <w:num w:numId="26" w16cid:durableId="1758020408">
    <w:abstractNumId w:val="9"/>
  </w:num>
  <w:num w:numId="27" w16cid:durableId="1836530469">
    <w:abstractNumId w:val="2"/>
  </w:num>
  <w:num w:numId="28" w16cid:durableId="773133680">
    <w:abstractNumId w:val="33"/>
  </w:num>
  <w:num w:numId="29" w16cid:durableId="458256417">
    <w:abstractNumId w:val="42"/>
  </w:num>
  <w:num w:numId="30" w16cid:durableId="1622687538">
    <w:abstractNumId w:val="35"/>
  </w:num>
  <w:num w:numId="31" w16cid:durableId="679039448">
    <w:abstractNumId w:val="6"/>
  </w:num>
  <w:num w:numId="32" w16cid:durableId="623653959">
    <w:abstractNumId w:val="46"/>
  </w:num>
  <w:num w:numId="33" w16cid:durableId="918057831">
    <w:abstractNumId w:val="31"/>
  </w:num>
  <w:num w:numId="34" w16cid:durableId="246503822">
    <w:abstractNumId w:val="20"/>
  </w:num>
  <w:num w:numId="35" w16cid:durableId="1528257975">
    <w:abstractNumId w:val="32"/>
  </w:num>
  <w:num w:numId="36" w16cid:durableId="275723903">
    <w:abstractNumId w:val="14"/>
  </w:num>
  <w:num w:numId="37" w16cid:durableId="1788888331">
    <w:abstractNumId w:val="41"/>
  </w:num>
  <w:num w:numId="38" w16cid:durableId="1901552692">
    <w:abstractNumId w:val="36"/>
  </w:num>
  <w:num w:numId="39" w16cid:durableId="2107997881">
    <w:abstractNumId w:val="15"/>
  </w:num>
  <w:num w:numId="40" w16cid:durableId="1566522714">
    <w:abstractNumId w:val="22"/>
  </w:num>
  <w:num w:numId="41" w16cid:durableId="1403064247">
    <w:abstractNumId w:val="28"/>
  </w:num>
  <w:num w:numId="42" w16cid:durableId="386999911">
    <w:abstractNumId w:val="27"/>
  </w:num>
  <w:num w:numId="43" w16cid:durableId="2104908160">
    <w:abstractNumId w:val="43"/>
  </w:num>
  <w:num w:numId="44" w16cid:durableId="1044328424">
    <w:abstractNumId w:val="49"/>
  </w:num>
  <w:num w:numId="45" w16cid:durableId="599876036">
    <w:abstractNumId w:val="18"/>
  </w:num>
  <w:num w:numId="46" w16cid:durableId="1711026856">
    <w:abstractNumId w:val="13"/>
  </w:num>
  <w:num w:numId="47" w16cid:durableId="541016848">
    <w:abstractNumId w:val="17"/>
  </w:num>
  <w:num w:numId="48" w16cid:durableId="1963026967">
    <w:abstractNumId w:val="19"/>
  </w:num>
  <w:num w:numId="49" w16cid:durableId="1322004798">
    <w:abstractNumId w:val="23"/>
  </w:num>
  <w:num w:numId="50" w16cid:durableId="122660418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0A2"/>
    <w:rsid w:val="000F50AA"/>
    <w:rsid w:val="001328EA"/>
    <w:rsid w:val="0025329A"/>
    <w:rsid w:val="002821BE"/>
    <w:rsid w:val="002C723F"/>
    <w:rsid w:val="003676D4"/>
    <w:rsid w:val="003C08E8"/>
    <w:rsid w:val="0041436B"/>
    <w:rsid w:val="00432A1D"/>
    <w:rsid w:val="0063111A"/>
    <w:rsid w:val="006A1732"/>
    <w:rsid w:val="007C3FD5"/>
    <w:rsid w:val="00A06680"/>
    <w:rsid w:val="00A72A19"/>
    <w:rsid w:val="00C13A93"/>
    <w:rsid w:val="00D63034"/>
    <w:rsid w:val="00F7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7234"/>
  <w15:chartTrackingRefBased/>
  <w15:docId w15:val="{749D93AF-2B31-49A3-8AA6-F8368B70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720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720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720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20A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720A2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720A2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paragraph" w:customStyle="1" w:styleId="isselectedend">
    <w:name w:val="isselectedend"/>
    <w:basedOn w:val="Normalny"/>
    <w:rsid w:val="00F72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720A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F720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20A2"/>
  </w:style>
  <w:style w:type="paragraph" w:styleId="Stopka">
    <w:name w:val="footer"/>
    <w:basedOn w:val="Normalny"/>
    <w:link w:val="StopkaZnak"/>
    <w:uiPriority w:val="99"/>
    <w:unhideWhenUsed/>
    <w:rsid w:val="00F720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2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77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1038</Words>
  <Characters>6233</Characters>
  <Application>Microsoft Office Word</Application>
  <DocSecurity>0</DocSecurity>
  <Lines>51</Lines>
  <Paragraphs>14</Paragraphs>
  <ScaleCrop>false</ScaleCrop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Orlikowska</dc:creator>
  <cp:keywords/>
  <dc:description/>
  <cp:lastModifiedBy>Aleksandra Orlikowska</cp:lastModifiedBy>
  <cp:revision>3</cp:revision>
  <dcterms:created xsi:type="dcterms:W3CDTF">2026-09-02T17:05:00Z</dcterms:created>
  <dcterms:modified xsi:type="dcterms:W3CDTF">2026-09-02T17:16:00Z</dcterms:modified>
</cp:coreProperties>
</file>